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2D" w:rsidRPr="00EC5C2D" w:rsidRDefault="00EC5C2D" w:rsidP="00EC5C2D">
      <w:pPr>
        <w:rPr>
          <w:rFonts w:ascii="Times New Roman" w:hAnsi="Times New Roman"/>
          <w:b/>
        </w:rPr>
      </w:pPr>
      <w:r w:rsidRPr="00EC5C2D">
        <w:rPr>
          <w:rFonts w:ascii="Times New Roman" w:hAnsi="Times New Roman"/>
          <w:b/>
        </w:rPr>
        <w:t>Приложение 8.</w:t>
      </w:r>
    </w:p>
    <w:p w:rsidR="00F42FF8" w:rsidRPr="008669F9" w:rsidRDefault="00F42FF8" w:rsidP="00F42FF8">
      <w:pPr>
        <w:jc w:val="center"/>
        <w:rPr>
          <w:rFonts w:ascii="Times New Roman" w:hAnsi="Times New Roman"/>
        </w:rPr>
      </w:pPr>
      <w:r w:rsidRPr="008669F9">
        <w:rPr>
          <w:rFonts w:ascii="Times New Roman" w:hAnsi="Times New Roman"/>
        </w:rPr>
        <w:t>Организация питания</w:t>
      </w:r>
    </w:p>
    <w:p w:rsidR="00F42FF8" w:rsidRPr="008669F9" w:rsidRDefault="00F42FF8" w:rsidP="00F42FF8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5043"/>
        <w:gridCol w:w="6030"/>
        <w:gridCol w:w="2721"/>
      </w:tblGrid>
      <w:tr w:rsidR="00F42FF8" w:rsidRPr="008669F9" w:rsidTr="00716F76">
        <w:tc>
          <w:tcPr>
            <w:tcW w:w="992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№№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669F9">
              <w:rPr>
                <w:rFonts w:ascii="Times New Roman" w:hAnsi="Times New Roman"/>
              </w:rPr>
              <w:t>п\</w:t>
            </w:r>
            <w:proofErr w:type="gramStart"/>
            <w:r w:rsidRPr="008669F9">
              <w:rPr>
                <w:rFonts w:ascii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5043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Вопросы к анализу</w:t>
            </w:r>
          </w:p>
        </w:tc>
        <w:tc>
          <w:tcPr>
            <w:tcW w:w="6030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Комментарии</w:t>
            </w:r>
          </w:p>
        </w:tc>
        <w:tc>
          <w:tcPr>
            <w:tcW w:w="2721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Оценка</w:t>
            </w:r>
          </w:p>
        </w:tc>
      </w:tr>
      <w:tr w:rsidR="00F42FF8" w:rsidRPr="008669F9" w:rsidTr="00716F76">
        <w:tc>
          <w:tcPr>
            <w:tcW w:w="992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1</w:t>
            </w:r>
          </w:p>
        </w:tc>
        <w:tc>
          <w:tcPr>
            <w:tcW w:w="5043" w:type="dxa"/>
          </w:tcPr>
          <w:p w:rsidR="00F42FF8" w:rsidRPr="008669F9" w:rsidRDefault="00F42FF8" w:rsidP="00716F76">
            <w:pPr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Гигиеническая обстановка:</w:t>
            </w:r>
          </w:p>
          <w:p w:rsidR="00F42FF8" w:rsidRPr="008669F9" w:rsidRDefault="00F42FF8" w:rsidP="00716F76">
            <w:pPr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санитарное состояние;</w:t>
            </w:r>
          </w:p>
          <w:p w:rsidR="00F42FF8" w:rsidRPr="008669F9" w:rsidRDefault="00F42FF8" w:rsidP="00716F76">
            <w:pPr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проветривание;</w:t>
            </w:r>
          </w:p>
          <w:p w:rsidR="00F42FF8" w:rsidRPr="008669F9" w:rsidRDefault="00F42FF8" w:rsidP="00716F76">
            <w:pPr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размещение столовой мебели;</w:t>
            </w:r>
          </w:p>
          <w:p w:rsidR="00F42FF8" w:rsidRPr="008669F9" w:rsidRDefault="00F42FF8" w:rsidP="00F42F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выполнение режима питания.</w:t>
            </w:r>
          </w:p>
        </w:tc>
        <w:tc>
          <w:tcPr>
            <w:tcW w:w="6030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  <w:tr w:rsidR="00F42FF8" w:rsidRPr="008669F9" w:rsidTr="00716F76">
        <w:tc>
          <w:tcPr>
            <w:tcW w:w="992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2</w:t>
            </w:r>
          </w:p>
        </w:tc>
        <w:tc>
          <w:tcPr>
            <w:tcW w:w="5043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Сервировка стола: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учет требований сервировки стола и возраста детей;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эстетика сервировки;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оценка деятельности дежурных.</w:t>
            </w:r>
          </w:p>
        </w:tc>
        <w:tc>
          <w:tcPr>
            <w:tcW w:w="6030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  <w:tr w:rsidR="00F42FF8" w:rsidRPr="008669F9" w:rsidTr="00716F76">
        <w:tc>
          <w:tcPr>
            <w:tcW w:w="992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3</w:t>
            </w:r>
          </w:p>
        </w:tc>
        <w:tc>
          <w:tcPr>
            <w:tcW w:w="5043" w:type="dxa"/>
          </w:tcPr>
          <w:p w:rsidR="00F42FF8" w:rsidRPr="008669F9" w:rsidRDefault="00F42FF8" w:rsidP="00F42FF8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Согласованность в работе взрослых и их ру</w:t>
            </w:r>
            <w:r>
              <w:rPr>
                <w:rFonts w:ascii="Times New Roman" w:hAnsi="Times New Roman"/>
              </w:rPr>
              <w:t>ководство организацией питания: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 xml:space="preserve"> -подготовка детей к приему пищи;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организация гигиенических процедур;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внешний вид детей, настроение и общение;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обстановка в группе во время приема пищи;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навыки пользования столовыми приборами;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культура поведения за столом;</w:t>
            </w:r>
          </w:p>
          <w:p w:rsidR="00F42FF8" w:rsidRPr="008669F9" w:rsidRDefault="00F42FF8" w:rsidP="00F42FF8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врачебные назначения по индивидуа</w:t>
            </w:r>
            <w:r>
              <w:rPr>
                <w:rFonts w:ascii="Times New Roman" w:hAnsi="Times New Roman"/>
              </w:rPr>
              <w:t>льному питанию и их выполнение.</w:t>
            </w:r>
          </w:p>
        </w:tc>
        <w:tc>
          <w:tcPr>
            <w:tcW w:w="6030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  <w:tr w:rsidR="00F42FF8" w:rsidRPr="008669F9" w:rsidTr="00716F76">
        <w:tc>
          <w:tcPr>
            <w:tcW w:w="992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4</w:t>
            </w:r>
          </w:p>
        </w:tc>
        <w:tc>
          <w:tcPr>
            <w:tcW w:w="5043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Общение воспитателя с детьми во время приема пищи: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умение преподнести блюдо;</w:t>
            </w:r>
          </w:p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8669F9">
              <w:rPr>
                <w:rFonts w:ascii="Times New Roman" w:hAnsi="Times New Roman"/>
              </w:rPr>
              <w:t>- обучение правилам поведения за столом.</w:t>
            </w:r>
          </w:p>
        </w:tc>
        <w:tc>
          <w:tcPr>
            <w:tcW w:w="6030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</w:tcPr>
          <w:p w:rsidR="00F42FF8" w:rsidRPr="008669F9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42FF8" w:rsidRPr="00F42FF8" w:rsidRDefault="00F42FF8" w:rsidP="00F42FF8">
      <w:pPr>
        <w:rPr>
          <w:rFonts w:ascii="Times New Roman" w:hAnsi="Times New Roman"/>
        </w:rPr>
      </w:pPr>
    </w:p>
    <w:p w:rsidR="00737942" w:rsidRPr="00F42FF8" w:rsidRDefault="00F42FF8">
      <w:pPr>
        <w:rPr>
          <w:rFonts w:ascii="Times New Roman" w:hAnsi="Times New Roman"/>
        </w:rPr>
      </w:pPr>
      <w:r w:rsidRPr="00F42FF8">
        <w:rPr>
          <w:rFonts w:ascii="Times New Roman" w:hAnsi="Times New Roman"/>
        </w:rPr>
        <w:t>Выводы:</w:t>
      </w:r>
    </w:p>
    <w:p w:rsidR="00F42FF8" w:rsidRPr="00F42FF8" w:rsidRDefault="00F42FF8">
      <w:pPr>
        <w:rPr>
          <w:rFonts w:ascii="Times New Roman" w:hAnsi="Times New Roman"/>
        </w:rPr>
      </w:pPr>
    </w:p>
    <w:p w:rsidR="00F42FF8" w:rsidRDefault="00F42FF8">
      <w:pPr>
        <w:rPr>
          <w:rFonts w:ascii="Times New Roman" w:hAnsi="Times New Roman"/>
        </w:rPr>
      </w:pPr>
      <w:r w:rsidRPr="00F42FF8">
        <w:rPr>
          <w:rFonts w:ascii="Times New Roman" w:hAnsi="Times New Roman"/>
        </w:rPr>
        <w:t>Рекомендации:</w:t>
      </w:r>
    </w:p>
    <w:p w:rsidR="00F42FF8" w:rsidRPr="00F42FF8" w:rsidRDefault="00F42FF8" w:rsidP="00F42FF8">
      <w:pPr>
        <w:rPr>
          <w:rFonts w:ascii="Times New Roman" w:hAnsi="Times New Roman"/>
        </w:rPr>
      </w:pPr>
    </w:p>
    <w:p w:rsidR="00F42FF8" w:rsidRDefault="00F42FF8" w:rsidP="00F42FF8">
      <w:pPr>
        <w:rPr>
          <w:rFonts w:ascii="Times New Roman" w:hAnsi="Times New Roman"/>
        </w:rPr>
      </w:pPr>
    </w:p>
    <w:p w:rsidR="00F42FF8" w:rsidRDefault="00F42FF8" w:rsidP="00F42FF8">
      <w:pPr>
        <w:rPr>
          <w:rFonts w:ascii="Times New Roman" w:hAnsi="Times New Roman"/>
        </w:rPr>
      </w:pPr>
    </w:p>
    <w:p w:rsidR="00F42FF8" w:rsidRDefault="00F42FF8" w:rsidP="00F42FF8">
      <w:pPr>
        <w:rPr>
          <w:rFonts w:ascii="Times New Roman" w:hAnsi="Times New Roman"/>
        </w:rPr>
      </w:pPr>
    </w:p>
    <w:p w:rsidR="00F42FF8" w:rsidRDefault="00F42FF8" w:rsidP="00F42FF8">
      <w:pPr>
        <w:jc w:val="center"/>
      </w:pPr>
    </w:p>
    <w:p w:rsidR="00F42FF8" w:rsidRDefault="00F42FF8" w:rsidP="00F42FF8">
      <w:pPr>
        <w:jc w:val="center"/>
      </w:pPr>
    </w:p>
    <w:p w:rsidR="00F42FF8" w:rsidRDefault="00F42FF8" w:rsidP="00F42FF8">
      <w:pPr>
        <w:jc w:val="center"/>
      </w:pPr>
    </w:p>
    <w:p w:rsidR="00F42FF8" w:rsidRPr="00F42FF8" w:rsidRDefault="00F42FF8" w:rsidP="00F42FF8">
      <w:pPr>
        <w:jc w:val="center"/>
        <w:rPr>
          <w:rFonts w:ascii="Times New Roman" w:hAnsi="Times New Roman"/>
        </w:rPr>
      </w:pPr>
      <w:r w:rsidRPr="00F42FF8">
        <w:rPr>
          <w:rFonts w:ascii="Times New Roman" w:hAnsi="Times New Roman"/>
        </w:rPr>
        <w:t>Организация разнообразной детской деятельности на прогулке.</w:t>
      </w:r>
    </w:p>
    <w:p w:rsidR="00F42FF8" w:rsidRPr="00F42FF8" w:rsidRDefault="00F42FF8" w:rsidP="00F42FF8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5220"/>
        <w:gridCol w:w="6300"/>
        <w:gridCol w:w="2826"/>
      </w:tblGrid>
      <w:tr w:rsidR="00F42FF8" w:rsidRPr="00F42FF8" w:rsidTr="00716F76">
        <w:tc>
          <w:tcPr>
            <w:tcW w:w="1008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№№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42FF8">
              <w:rPr>
                <w:rFonts w:ascii="Times New Roman" w:hAnsi="Times New Roman"/>
              </w:rPr>
              <w:t>п\</w:t>
            </w:r>
            <w:proofErr w:type="gramStart"/>
            <w:r w:rsidRPr="00F42FF8">
              <w:rPr>
                <w:rFonts w:ascii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522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Вопросы к анализу</w:t>
            </w:r>
          </w:p>
        </w:tc>
        <w:tc>
          <w:tcPr>
            <w:tcW w:w="630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Комментарии</w:t>
            </w:r>
          </w:p>
        </w:tc>
        <w:tc>
          <w:tcPr>
            <w:tcW w:w="2826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Оценка</w:t>
            </w:r>
          </w:p>
        </w:tc>
      </w:tr>
      <w:tr w:rsidR="00F42FF8" w:rsidRPr="00F42FF8" w:rsidTr="00716F76">
        <w:tc>
          <w:tcPr>
            <w:tcW w:w="1008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1</w:t>
            </w:r>
          </w:p>
        </w:tc>
        <w:tc>
          <w:tcPr>
            <w:tcW w:w="522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Участок и его оборудование.</w:t>
            </w:r>
          </w:p>
          <w:p w:rsidR="00F42FF8" w:rsidRPr="00F42FF8" w:rsidRDefault="00F42FF8" w:rsidP="00F42FF8">
            <w:pPr>
              <w:rPr>
                <w:rFonts w:ascii="Times New Roman" w:hAnsi="Times New Roman"/>
              </w:rPr>
            </w:pPr>
          </w:p>
        </w:tc>
        <w:tc>
          <w:tcPr>
            <w:tcW w:w="630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  <w:tr w:rsidR="00F42FF8" w:rsidRPr="00F42FF8" w:rsidTr="00716F76">
        <w:tc>
          <w:tcPr>
            <w:tcW w:w="1008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2</w:t>
            </w:r>
          </w:p>
        </w:tc>
        <w:tc>
          <w:tcPr>
            <w:tcW w:w="522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Выносной материал для организации разнообразной детской деятельности: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безопасность;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эстетика оформления;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соответствие сезону и возрасту;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количество игрового материала;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условия для разнообразных игр.</w:t>
            </w:r>
          </w:p>
        </w:tc>
        <w:tc>
          <w:tcPr>
            <w:tcW w:w="630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  <w:tr w:rsidR="00F42FF8" w:rsidRPr="00F42FF8" w:rsidTr="00716F76">
        <w:tc>
          <w:tcPr>
            <w:tcW w:w="1008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3</w:t>
            </w:r>
          </w:p>
        </w:tc>
        <w:tc>
          <w:tcPr>
            <w:tcW w:w="522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Организация прогулки: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длительность;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индивидуальная работа с детьми.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0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  <w:tr w:rsidR="00F42FF8" w:rsidRPr="00F42FF8" w:rsidTr="00716F76">
        <w:tc>
          <w:tcPr>
            <w:tcW w:w="1008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4</w:t>
            </w:r>
          </w:p>
        </w:tc>
        <w:tc>
          <w:tcPr>
            <w:tcW w:w="522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Организация разнообразной детской деятельности: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тематика и содержание игр;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подвижные игры;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игры-соревнования;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самостоятельные игры детей;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организация трудовых поручений;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наблюдения в природе;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методы и приемы, используемые педагогом.</w:t>
            </w:r>
          </w:p>
        </w:tc>
        <w:tc>
          <w:tcPr>
            <w:tcW w:w="630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  <w:tr w:rsidR="00F42FF8" w:rsidRPr="00F42FF8" w:rsidTr="00716F76">
        <w:tc>
          <w:tcPr>
            <w:tcW w:w="1008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5</w:t>
            </w:r>
          </w:p>
        </w:tc>
        <w:tc>
          <w:tcPr>
            <w:tcW w:w="522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Игровые интересы у детей: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ведущие игровые интересы у детей;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>- уровень объединения;</w:t>
            </w:r>
          </w:p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  <w:r w:rsidRPr="00F42FF8">
              <w:rPr>
                <w:rFonts w:ascii="Times New Roman" w:hAnsi="Times New Roman"/>
              </w:rPr>
              <w:t xml:space="preserve">- характер общения </w:t>
            </w:r>
            <w:proofErr w:type="gramStart"/>
            <w:r w:rsidRPr="00F42FF8">
              <w:rPr>
                <w:rFonts w:ascii="Times New Roman" w:hAnsi="Times New Roman"/>
              </w:rPr>
              <w:t>играющих</w:t>
            </w:r>
            <w:proofErr w:type="gramEnd"/>
            <w:r w:rsidRPr="00F42FF8">
              <w:rPr>
                <w:rFonts w:ascii="Times New Roman" w:hAnsi="Times New Roman"/>
              </w:rPr>
              <w:t>.</w:t>
            </w:r>
          </w:p>
        </w:tc>
        <w:tc>
          <w:tcPr>
            <w:tcW w:w="6300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F42FF8" w:rsidRPr="00F42FF8" w:rsidRDefault="00F42FF8" w:rsidP="00716F7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42FF8" w:rsidRPr="00F42FF8" w:rsidRDefault="00F42FF8" w:rsidP="00F42FF8">
      <w:pPr>
        <w:rPr>
          <w:rFonts w:ascii="Times New Roman" w:hAnsi="Times New Roman"/>
        </w:rPr>
      </w:pPr>
    </w:p>
    <w:p w:rsidR="00F42FF8" w:rsidRPr="00F42FF8" w:rsidRDefault="00F42FF8" w:rsidP="00F42FF8">
      <w:pPr>
        <w:rPr>
          <w:rFonts w:ascii="Times New Roman" w:hAnsi="Times New Roman"/>
        </w:rPr>
      </w:pPr>
      <w:r w:rsidRPr="00F42FF8">
        <w:rPr>
          <w:rFonts w:ascii="Times New Roman" w:hAnsi="Times New Roman"/>
        </w:rPr>
        <w:t>Выводы:</w:t>
      </w:r>
    </w:p>
    <w:p w:rsidR="00F42FF8" w:rsidRPr="00F42FF8" w:rsidRDefault="00F42FF8" w:rsidP="00F42FF8">
      <w:pPr>
        <w:rPr>
          <w:rFonts w:ascii="Times New Roman" w:hAnsi="Times New Roman"/>
        </w:rPr>
      </w:pPr>
    </w:p>
    <w:p w:rsidR="00F42FF8" w:rsidRPr="00F42FF8" w:rsidRDefault="00F42FF8" w:rsidP="00F42FF8">
      <w:pPr>
        <w:rPr>
          <w:rFonts w:ascii="Times New Roman" w:hAnsi="Times New Roman"/>
        </w:rPr>
      </w:pPr>
      <w:r w:rsidRPr="00F42FF8">
        <w:rPr>
          <w:rFonts w:ascii="Times New Roman" w:hAnsi="Times New Roman"/>
        </w:rPr>
        <w:t>Рекомендации:</w:t>
      </w:r>
    </w:p>
    <w:p w:rsidR="00F42FF8" w:rsidRPr="00F42FF8" w:rsidRDefault="00F42FF8" w:rsidP="00F42FF8">
      <w:pPr>
        <w:tabs>
          <w:tab w:val="left" w:pos="360"/>
        </w:tabs>
        <w:rPr>
          <w:rFonts w:ascii="Times New Roman" w:hAnsi="Times New Roman"/>
        </w:rPr>
      </w:pPr>
    </w:p>
    <w:p w:rsidR="00F42FF8" w:rsidRPr="00F42FF8" w:rsidRDefault="00F42FF8" w:rsidP="00F42FF8">
      <w:pPr>
        <w:rPr>
          <w:rFonts w:ascii="Times New Roman" w:hAnsi="Times New Roman"/>
        </w:rPr>
      </w:pPr>
    </w:p>
    <w:p w:rsidR="00F42FF8" w:rsidRPr="00F42FF8" w:rsidRDefault="00F42FF8" w:rsidP="00F42FF8">
      <w:pPr>
        <w:rPr>
          <w:rFonts w:ascii="Times New Roman" w:hAnsi="Times New Roman"/>
        </w:rPr>
      </w:pPr>
    </w:p>
    <w:p w:rsidR="00F42FF8" w:rsidRPr="00F42FF8" w:rsidRDefault="00F42FF8" w:rsidP="00F42FF8">
      <w:pPr>
        <w:rPr>
          <w:rFonts w:ascii="Times New Roman" w:hAnsi="Times New Roman"/>
        </w:rPr>
      </w:pPr>
    </w:p>
    <w:p w:rsidR="00F42FF8" w:rsidRPr="00F42FF8" w:rsidRDefault="00F42FF8" w:rsidP="00F42FF8">
      <w:pPr>
        <w:rPr>
          <w:rFonts w:ascii="Times New Roman" w:hAnsi="Times New Roman"/>
        </w:rPr>
      </w:pPr>
    </w:p>
    <w:p w:rsidR="00F42FF8" w:rsidRPr="00F42FF8" w:rsidRDefault="00F42FF8" w:rsidP="00F42FF8">
      <w:pPr>
        <w:rPr>
          <w:rFonts w:ascii="Times New Roman" w:hAnsi="Times New Roman"/>
        </w:rPr>
      </w:pPr>
    </w:p>
    <w:sectPr w:rsidR="00F42FF8" w:rsidRPr="00F42FF8" w:rsidSect="00F42FF8">
      <w:pgSz w:w="16838" w:h="11906" w:orient="landscape"/>
      <w:pgMar w:top="899" w:right="1134" w:bottom="142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characterSpacingControl w:val="doNotCompress"/>
  <w:compat/>
  <w:rsids>
    <w:rsidRoot w:val="00EC5C2D"/>
    <w:rsid w:val="00737942"/>
    <w:rsid w:val="00C77E3C"/>
    <w:rsid w:val="00EC5C2D"/>
    <w:rsid w:val="00F4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F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11\Desktop\&#1055;&#1083;&#1072;&#1085;%20&#1088;&#1072;&#1073;&#1086;&#1090;&#1099;%20&#1085;&#1072;%202022%20-2023&#1075;\&#1055;&#1086;&#1083;&#1086;&#1078;&#1077;&#1085;&#1080;&#1077;%20&#1042;&#1057;&#1054;&#1050;&#1054;\&#1054;&#1088;&#1075;&#1072;&#1085;&#1080;&#1079;&#1072;&#1094;&#1080;&#1103;%20&#1087;&#1080;&#1090;&#1072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Организация питания</Template>
  <TotalTime>1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ds11</cp:lastModifiedBy>
  <cp:revision>2</cp:revision>
  <dcterms:created xsi:type="dcterms:W3CDTF">2023-07-27T11:21:00Z</dcterms:created>
  <dcterms:modified xsi:type="dcterms:W3CDTF">2023-07-27T11:22:00Z</dcterms:modified>
</cp:coreProperties>
</file>